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01" w:rsidRPr="00EE7E32" w:rsidRDefault="00D36901" w:rsidP="00EE7E32">
      <w:pPr>
        <w:rPr>
          <w:rFonts w:ascii="Times New Roman" w:hAnsi="Times New Roman"/>
          <w:i/>
        </w:rPr>
      </w:pPr>
      <w:bookmarkStart w:id="0" w:name="_GoBack"/>
      <w:bookmarkEnd w:id="0"/>
      <w:r w:rsidRPr="00EE7E32">
        <w:rPr>
          <w:rFonts w:ascii="Times New Roman" w:hAnsi="Times New Roman"/>
          <w:i/>
        </w:rPr>
        <w:t>Tulkojums no norvēģu valoda</w:t>
      </w:r>
    </w:p>
    <w:p w:rsidR="00D36901" w:rsidRPr="00EE7E32" w:rsidRDefault="00D36901" w:rsidP="00EE7E32">
      <w:pPr>
        <w:rPr>
          <w:rFonts w:ascii="Times New Roman" w:hAnsi="Times New Roman"/>
        </w:rPr>
      </w:pPr>
    </w:p>
    <w:p w:rsidR="00D36901" w:rsidRPr="00EE7E32" w:rsidRDefault="00D36901" w:rsidP="00EE7E32">
      <w:pPr>
        <w:jc w:val="center"/>
        <w:rPr>
          <w:rFonts w:ascii="Times New Roman" w:hAnsi="Times New Roman"/>
          <w:b/>
        </w:rPr>
      </w:pPr>
      <w:r w:rsidRPr="00EE7E32">
        <w:rPr>
          <w:rFonts w:ascii="Times New Roman" w:hAnsi="Times New Roman"/>
          <w:b/>
        </w:rPr>
        <w:t>Notiesātas personas nodošana no Norvēģijas uz Latviju</w:t>
      </w:r>
    </w:p>
    <w:p w:rsidR="00D36901" w:rsidRPr="00EE7E32" w:rsidRDefault="00D36901" w:rsidP="00EE7E32">
      <w:pPr>
        <w:jc w:val="center"/>
        <w:rPr>
          <w:rFonts w:ascii="Times New Roman" w:hAnsi="Times New Roman"/>
          <w:b/>
        </w:rPr>
      </w:pPr>
    </w:p>
    <w:p w:rsidR="00D36901" w:rsidRPr="00EE7E32" w:rsidRDefault="00D36901" w:rsidP="00EE7E32">
      <w:pPr>
        <w:jc w:val="center"/>
        <w:rPr>
          <w:rFonts w:ascii="Times New Roman" w:hAnsi="Times New Roman"/>
          <w:b/>
        </w:rPr>
      </w:pPr>
      <w:r w:rsidRPr="00EE7E32">
        <w:rPr>
          <w:rFonts w:ascii="Times New Roman" w:hAnsi="Times New Roman"/>
          <w:b/>
        </w:rPr>
        <w:t>Paziņojums</w:t>
      </w:r>
    </w:p>
    <w:p w:rsidR="00D36901" w:rsidRPr="00EE7E32" w:rsidRDefault="00D36901" w:rsidP="00EE7E32">
      <w:pPr>
        <w:rPr>
          <w:rFonts w:ascii="Times New Roman" w:hAnsi="Times New Roman"/>
        </w:rPr>
      </w:pPr>
    </w:p>
    <w:p w:rsidR="00D36901" w:rsidRPr="00EE7E32" w:rsidRDefault="00D36901" w:rsidP="00EE7E32">
      <w:pPr>
        <w:numPr>
          <w:ilvl w:val="0"/>
          <w:numId w:val="15"/>
        </w:numPr>
        <w:tabs>
          <w:tab w:val="clear" w:pos="720"/>
          <w:tab w:val="num" w:pos="0"/>
        </w:tabs>
        <w:ind w:left="0" w:firstLine="0"/>
        <w:rPr>
          <w:rFonts w:ascii="Times New Roman" w:hAnsi="Times New Roman"/>
        </w:rPr>
      </w:pPr>
      <w:r w:rsidRPr="00EE7E32">
        <w:rPr>
          <w:rFonts w:ascii="Times New Roman" w:hAnsi="Times New Roman"/>
        </w:rPr>
        <w:t>Apstiprinu, ka esmu iepazinies ar norādījumiem «Infomācija par nodošanu soda</w:t>
      </w:r>
    </w:p>
    <w:p w:rsidR="00D36901" w:rsidRPr="00EE7E32" w:rsidRDefault="00D36901" w:rsidP="00EE7E32">
      <w:pPr>
        <w:ind w:firstLine="708"/>
        <w:rPr>
          <w:rFonts w:ascii="Times New Roman" w:hAnsi="Times New Roman"/>
        </w:rPr>
      </w:pPr>
      <w:r w:rsidRPr="00EE7E32">
        <w:rPr>
          <w:rFonts w:ascii="Times New Roman" w:hAnsi="Times New Roman"/>
        </w:rPr>
        <w:t>izciešanai Latvijā», un līdz ar to esmu informēts par spēkā esošajiem likumdošanas</w:t>
      </w:r>
    </w:p>
    <w:p w:rsidR="00D36901" w:rsidRPr="00EE7E32" w:rsidRDefault="00D36901" w:rsidP="00EE7E32">
      <w:pPr>
        <w:ind w:firstLine="708"/>
        <w:rPr>
          <w:rFonts w:ascii="Times New Roman" w:hAnsi="Times New Roman"/>
        </w:rPr>
      </w:pPr>
      <w:r w:rsidRPr="00EE7E32">
        <w:rPr>
          <w:rFonts w:ascii="Times New Roman" w:hAnsi="Times New Roman"/>
        </w:rPr>
        <w:t>aktiem un juridiskajām sekām, kas izriet no nodošanas Latvijai atbilstoši</w:t>
      </w:r>
    </w:p>
    <w:p w:rsidR="00D36901" w:rsidRPr="00EE7E32" w:rsidRDefault="00D36901" w:rsidP="00EE7E32">
      <w:pPr>
        <w:ind w:firstLine="708"/>
        <w:rPr>
          <w:rFonts w:ascii="Times New Roman" w:hAnsi="Times New Roman"/>
        </w:rPr>
      </w:pPr>
      <w:r w:rsidRPr="00EE7E32">
        <w:rPr>
          <w:rFonts w:ascii="Times New Roman" w:hAnsi="Times New Roman"/>
        </w:rPr>
        <w:t>Nolīgumam starp Norvēģijas Karalisti un Latvijas Republiku par notiesāto personu</w:t>
      </w:r>
    </w:p>
    <w:p w:rsidR="00D36901" w:rsidRPr="00EE7E32" w:rsidRDefault="00D36901" w:rsidP="00EE7E32">
      <w:pPr>
        <w:ind w:firstLine="708"/>
        <w:rPr>
          <w:rFonts w:ascii="Times New Roman" w:hAnsi="Times New Roman"/>
        </w:rPr>
      </w:pPr>
      <w:r w:rsidRPr="00EE7E32">
        <w:rPr>
          <w:rFonts w:ascii="Times New Roman" w:hAnsi="Times New Roman"/>
        </w:rPr>
        <w:t>nodošanu.</w:t>
      </w:r>
    </w:p>
    <w:p w:rsidR="00D36901" w:rsidRPr="00EE7E32" w:rsidRDefault="00D36901" w:rsidP="00EE7E32">
      <w:pPr>
        <w:rPr>
          <w:rFonts w:ascii="Times New Roman" w:hAnsi="Times New Roman"/>
        </w:rPr>
      </w:pPr>
    </w:p>
    <w:p w:rsidR="00D36901" w:rsidRPr="00EE7E32" w:rsidRDefault="00D36901" w:rsidP="00EE7E32">
      <w:pPr>
        <w:rPr>
          <w:rFonts w:ascii="Times New Roman" w:hAnsi="Times New Roman"/>
        </w:rPr>
      </w:pPr>
      <w:r w:rsidRPr="00EE7E32">
        <w:rPr>
          <w:rFonts w:ascii="Times New Roman" w:hAnsi="Times New Roman"/>
        </w:rPr>
        <w:t>Pamatojoties uz šo informāciju, apstiprinu, ka</w:t>
      </w:r>
    </w:p>
    <w:p w:rsidR="00D36901" w:rsidRPr="00EE7E32" w:rsidRDefault="00D36901" w:rsidP="00EE7E32">
      <w:pPr>
        <w:rPr>
          <w:rFonts w:ascii="Times New Roman" w:hAnsi="Times New Roman"/>
        </w:rPr>
      </w:pPr>
    </w:p>
    <w:p w:rsidR="00D36901" w:rsidRPr="00EE7E32" w:rsidRDefault="00D36901" w:rsidP="00EE7E32">
      <w:pPr>
        <w:numPr>
          <w:ilvl w:val="0"/>
          <w:numId w:val="16"/>
        </w:numPr>
        <w:tabs>
          <w:tab w:val="clear" w:pos="720"/>
          <w:tab w:val="num" w:pos="0"/>
        </w:tabs>
        <w:ind w:left="0" w:firstLine="0"/>
        <w:rPr>
          <w:rFonts w:ascii="Times New Roman" w:hAnsi="Times New Roman"/>
        </w:rPr>
      </w:pPr>
      <w:r w:rsidRPr="00EE7E32">
        <w:rPr>
          <w:rFonts w:ascii="Times New Roman" w:hAnsi="Times New Roman"/>
        </w:rPr>
        <w:t>lūdzu nosūtīt uz Latviju spriedumu un apliecību turpmākai soda izciešanai</w:t>
      </w:r>
    </w:p>
    <w:p w:rsidR="00D36901" w:rsidRPr="00EE7E32" w:rsidRDefault="00D36901" w:rsidP="00EE7E32">
      <w:pPr>
        <w:rPr>
          <w:rFonts w:ascii="Times New Roman" w:hAnsi="Times New Roman"/>
        </w:rPr>
      </w:pPr>
    </w:p>
    <w:p w:rsidR="00D36901" w:rsidRPr="00EE7E32" w:rsidRDefault="00D36901" w:rsidP="00EE7E32">
      <w:pPr>
        <w:numPr>
          <w:ilvl w:val="0"/>
          <w:numId w:val="17"/>
        </w:numPr>
        <w:tabs>
          <w:tab w:val="clear" w:pos="720"/>
          <w:tab w:val="num" w:pos="0"/>
        </w:tabs>
        <w:ind w:left="0" w:firstLine="0"/>
        <w:rPr>
          <w:rFonts w:ascii="Times New Roman" w:hAnsi="Times New Roman"/>
        </w:rPr>
      </w:pPr>
      <w:r w:rsidRPr="00EE7E32">
        <w:rPr>
          <w:rFonts w:ascii="Times New Roman" w:hAnsi="Times New Roman"/>
        </w:rPr>
        <w:t>piekrītu sprieduma un apliecības nosūtīšanai uz Latviju turpmākai soda izciešanai</w:t>
      </w:r>
    </w:p>
    <w:p w:rsidR="00D36901" w:rsidRPr="00EE7E32" w:rsidRDefault="00D36901" w:rsidP="00EE7E32">
      <w:pPr>
        <w:rPr>
          <w:rFonts w:ascii="Times New Roman" w:hAnsi="Times New Roman"/>
        </w:rPr>
      </w:pPr>
    </w:p>
    <w:p w:rsidR="00D36901" w:rsidRPr="00EE7E32" w:rsidRDefault="00D36901" w:rsidP="00EE7E32">
      <w:pPr>
        <w:numPr>
          <w:ilvl w:val="0"/>
          <w:numId w:val="18"/>
        </w:numPr>
        <w:tabs>
          <w:tab w:val="clear" w:pos="720"/>
          <w:tab w:val="num" w:pos="0"/>
        </w:tabs>
        <w:ind w:left="0" w:firstLine="0"/>
        <w:rPr>
          <w:rFonts w:ascii="Times New Roman" w:hAnsi="Times New Roman"/>
        </w:rPr>
      </w:pPr>
      <w:r w:rsidRPr="00EE7E32">
        <w:rPr>
          <w:rFonts w:ascii="Times New Roman" w:hAnsi="Times New Roman"/>
        </w:rPr>
        <w:t>nepiekrītu sprieduma un apliecības nosūtīšanai uz Latviju turpmākai soda izciešanai</w:t>
      </w:r>
    </w:p>
    <w:p w:rsidR="00D36901" w:rsidRPr="00EE7E32" w:rsidRDefault="00D36901" w:rsidP="00EE7E32">
      <w:pPr>
        <w:rPr>
          <w:rFonts w:ascii="Times New Roman" w:hAnsi="Times New Roman"/>
        </w:rPr>
      </w:pPr>
    </w:p>
    <w:p w:rsidR="00D36901" w:rsidRPr="00EE7E32" w:rsidRDefault="00D36901" w:rsidP="00EE7E32">
      <w:pPr>
        <w:numPr>
          <w:ilvl w:val="0"/>
          <w:numId w:val="19"/>
        </w:numPr>
        <w:tabs>
          <w:tab w:val="clear" w:pos="720"/>
          <w:tab w:val="num" w:pos="0"/>
        </w:tabs>
        <w:ind w:left="0" w:firstLine="0"/>
        <w:rPr>
          <w:rFonts w:ascii="Times New Roman" w:hAnsi="Times New Roman"/>
        </w:rPr>
      </w:pPr>
      <w:r w:rsidRPr="00EE7E32">
        <w:rPr>
          <w:rFonts w:ascii="Times New Roman" w:hAnsi="Times New Roman"/>
        </w:rPr>
        <w:t>esmu Latvijas pilsonis</w:t>
      </w:r>
    </w:p>
    <w:p w:rsidR="00D36901" w:rsidRPr="00EE7E32" w:rsidRDefault="00D36901" w:rsidP="00EE7E32">
      <w:pPr>
        <w:rPr>
          <w:rFonts w:ascii="Times New Roman" w:hAnsi="Times New Roman"/>
        </w:rPr>
      </w:pPr>
    </w:p>
    <w:p w:rsidR="00D36901" w:rsidRPr="00EE7E32" w:rsidRDefault="00D36901" w:rsidP="00EE7E32">
      <w:pPr>
        <w:rPr>
          <w:rFonts w:ascii="Times New Roman" w:hAnsi="Times New Roman"/>
        </w:rPr>
      </w:pPr>
      <w:r w:rsidRPr="00EE7E32">
        <w:rPr>
          <w:rFonts w:ascii="Times New Roman" w:hAnsi="Times New Roman"/>
        </w:rPr>
        <w:t>Manas dzīvesvietas adrese:</w:t>
      </w:r>
    </w:p>
    <w:p w:rsidR="00D36901" w:rsidRPr="00EE7E32" w:rsidRDefault="00D36901" w:rsidP="00EE7E32">
      <w:pPr>
        <w:rPr>
          <w:rFonts w:ascii="Times New Roman" w:hAnsi="Times New Roman"/>
        </w:rPr>
      </w:pPr>
    </w:p>
    <w:p w:rsidR="00D36901" w:rsidRPr="00EE7E32" w:rsidRDefault="00D36901" w:rsidP="00EE7E32">
      <w:pPr>
        <w:rPr>
          <w:rFonts w:ascii="Times New Roman" w:hAnsi="Times New Roman"/>
          <w:b/>
        </w:rPr>
      </w:pPr>
      <w:r w:rsidRPr="00EE7E32">
        <w:rPr>
          <w:rFonts w:ascii="Times New Roman" w:hAnsi="Times New Roman"/>
          <w:b/>
        </w:rPr>
        <w:t>______________________________________________________________________________________________________________________________________________________</w:t>
      </w:r>
    </w:p>
    <w:p w:rsidR="00D36901" w:rsidRPr="00EE7E32" w:rsidRDefault="00D36901" w:rsidP="00EE7E32">
      <w:pPr>
        <w:rPr>
          <w:rFonts w:ascii="Times New Roman" w:hAnsi="Times New Roman"/>
        </w:rPr>
      </w:pPr>
    </w:p>
    <w:p w:rsidR="00D36901" w:rsidRPr="00EE7E32" w:rsidRDefault="00D36901" w:rsidP="00EE7E32">
      <w:pPr>
        <w:rPr>
          <w:rFonts w:ascii="Times New Roman" w:hAnsi="Times New Roman"/>
        </w:rPr>
      </w:pPr>
      <w:r w:rsidRPr="00EE7E32">
        <w:rPr>
          <w:rFonts w:ascii="Times New Roman" w:hAnsi="Times New Roman"/>
        </w:rPr>
        <w:t xml:space="preserve">Lūdzu norādīt, kāpēc Jūs piekrītat vai nepiekrītat Norvēģijas iestāžu nosūtīšanas prasībai. Lūdzu norādīt, ja uzskatāt, ka Jūsu lietā jāņem vērā īpaši apsvērumi (piem. ģimenes vai veselības apstākļi utt.). Ja nepieciešams, varat izmantot papildus lapu. </w:t>
      </w:r>
      <w:r w:rsidRPr="00EE7E32">
        <w:rPr>
          <w:rFonts w:ascii="Times New Roman" w:hAnsi="Times New Roman"/>
          <w:b/>
        </w:rPr>
        <w:t>Ņemiet vērā, ka Jūsu norādītā informācija tiks nosūtīta Latvijas iestādēm.</w:t>
      </w:r>
    </w:p>
    <w:p w:rsidR="00D36901" w:rsidRPr="00EE7E32" w:rsidRDefault="00D36901" w:rsidP="00EE7E32">
      <w:pPr>
        <w:rPr>
          <w:rFonts w:ascii="Times New Roman" w:hAnsi="Times New Roman"/>
        </w:rPr>
      </w:pPr>
    </w:p>
    <w:p w:rsidR="00D36901" w:rsidRPr="006F52C2" w:rsidRDefault="00D36901" w:rsidP="00EE7E32">
      <w:pPr>
        <w:rPr>
          <w:rFonts w:ascii="Times New Roman" w:hAnsi="Times New Roman"/>
          <w:lang w:val="en-GB"/>
        </w:rPr>
      </w:pPr>
      <w:r w:rsidRPr="006F52C2">
        <w:rPr>
          <w:rFonts w:ascii="Times New Roman" w:hAnsi="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r w:rsidRPr="006F52C2">
        <w:rPr>
          <w:rFonts w:ascii="Times New Roman" w:hAnsi="Times New Roman"/>
          <w:lang w:val="en-GB"/>
        </w:rPr>
        <w:t>____________</w:t>
      </w:r>
      <w:r w:rsidRPr="006F52C2">
        <w:rPr>
          <w:rFonts w:ascii="Times New Roman" w:hAnsi="Times New Roman"/>
          <w:lang w:val="en-GB"/>
        </w:rPr>
        <w:tab/>
      </w:r>
      <w:r w:rsidRPr="006F52C2">
        <w:rPr>
          <w:rFonts w:ascii="Times New Roman" w:hAnsi="Times New Roman"/>
          <w:lang w:val="en-GB"/>
        </w:rPr>
        <w:tab/>
      </w:r>
      <w:r w:rsidRPr="006F52C2">
        <w:rPr>
          <w:rFonts w:ascii="Times New Roman" w:hAnsi="Times New Roman"/>
          <w:lang w:val="en-GB"/>
        </w:rPr>
        <w:tab/>
        <w:t>___________________</w:t>
      </w:r>
    </w:p>
    <w:p w:rsidR="00D36901" w:rsidRPr="006F52C2" w:rsidRDefault="00D36901" w:rsidP="00EE7E32">
      <w:pPr>
        <w:rPr>
          <w:rFonts w:ascii="Times New Roman" w:hAnsi="Times New Roman"/>
          <w:lang w:val="en-GB"/>
        </w:rPr>
      </w:pPr>
      <w:r w:rsidRPr="006F52C2">
        <w:rPr>
          <w:rFonts w:ascii="Times New Roman" w:hAnsi="Times New Roman"/>
          <w:lang w:val="en-GB"/>
        </w:rPr>
        <w:t xml:space="preserve">Vieta, datums </w:t>
      </w:r>
      <w:r w:rsidRPr="006F52C2">
        <w:rPr>
          <w:rFonts w:ascii="Times New Roman" w:hAnsi="Times New Roman"/>
          <w:lang w:val="en-GB"/>
        </w:rPr>
        <w:tab/>
      </w:r>
      <w:r w:rsidRPr="006F52C2">
        <w:rPr>
          <w:rFonts w:ascii="Times New Roman" w:hAnsi="Times New Roman"/>
          <w:lang w:val="en-GB"/>
        </w:rPr>
        <w:tab/>
      </w:r>
      <w:r w:rsidRPr="006F52C2">
        <w:rPr>
          <w:rFonts w:ascii="Times New Roman" w:hAnsi="Times New Roman"/>
          <w:lang w:val="en-GB"/>
        </w:rPr>
        <w:tab/>
      </w:r>
      <w:r w:rsidRPr="006F52C2">
        <w:rPr>
          <w:rFonts w:ascii="Times New Roman" w:hAnsi="Times New Roman"/>
          <w:lang w:val="en-GB"/>
        </w:rPr>
        <w:tab/>
        <w:t>Ieslodzītā paraksts</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i/>
          <w:lang w:val="en-GB"/>
        </w:rPr>
      </w:pPr>
      <w:r w:rsidRPr="006F52C2">
        <w:rPr>
          <w:rFonts w:ascii="Times New Roman" w:hAnsi="Times New Roman"/>
          <w:i/>
          <w:lang w:val="en-GB"/>
        </w:rPr>
        <w:lastRenderedPageBreak/>
        <w:t>Tulkojums no norvēģu valoda</w:t>
      </w:r>
    </w:p>
    <w:p w:rsidR="00D36901" w:rsidRPr="006F52C2" w:rsidRDefault="00D36901" w:rsidP="00EE7E32">
      <w:pPr>
        <w:rPr>
          <w:rFonts w:ascii="Times New Roman" w:hAnsi="Times New Roman"/>
          <w:lang w:val="en-GB"/>
        </w:rPr>
      </w:pPr>
    </w:p>
    <w:p w:rsidR="00D36901" w:rsidRPr="006F52C2" w:rsidRDefault="00D36901" w:rsidP="00EE7E32">
      <w:pPr>
        <w:jc w:val="center"/>
        <w:rPr>
          <w:rFonts w:ascii="Times New Roman" w:hAnsi="Times New Roman"/>
          <w:b/>
          <w:lang w:val="en-GB"/>
        </w:rPr>
      </w:pPr>
      <w:r w:rsidRPr="006F52C2">
        <w:rPr>
          <w:rFonts w:ascii="Times New Roman" w:hAnsi="Times New Roman"/>
          <w:b/>
          <w:lang w:val="en-GB"/>
        </w:rPr>
        <w:t>Informācija par nodošanu soda izciešanai Latvijā</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r w:rsidRPr="006F52C2">
        <w:rPr>
          <w:rFonts w:ascii="Times New Roman" w:hAnsi="Times New Roman"/>
          <w:lang w:val="en-GB"/>
        </w:rPr>
        <w:t>Starp Norvēģijas Karalisti un Latvijas Republiku ir noslēgts nolīgums par notiesāto personu</w:t>
      </w:r>
    </w:p>
    <w:p w:rsidR="00D36901" w:rsidRPr="006F52C2" w:rsidRDefault="00D36901" w:rsidP="00EE7E32">
      <w:pPr>
        <w:rPr>
          <w:rFonts w:ascii="Times New Roman" w:hAnsi="Times New Roman"/>
          <w:lang w:val="en-GB"/>
        </w:rPr>
      </w:pPr>
      <w:r w:rsidRPr="006F52C2">
        <w:rPr>
          <w:rFonts w:ascii="Times New Roman" w:hAnsi="Times New Roman"/>
          <w:lang w:val="en-GB"/>
        </w:rPr>
        <w:t>nodošanu. Nolīgums stājās spēkā 2012. gada 28. martā</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r w:rsidRPr="006F52C2">
        <w:rPr>
          <w:rFonts w:ascii="Times New Roman" w:hAnsi="Times New Roman"/>
          <w:lang w:val="en-GB"/>
        </w:rPr>
        <w:t>Ja ir izpildīti attiecīgi nosacījumi, nolīgums paredz iespēju nodot soda izciešanai Latvijā personas, kas notiesātas Norvēģijā. Galvenais mērķis ir notiesātā sociālā rehabilitācija, un tiek uzskatīts, ka vislabāk to var nodrošināt tā mītnes valstī. Ja vēlaties, varat lūgt, lai ieslodzījuma vieta nodrošina Jūs ar nolīguma eksemplāru.</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i/>
          <w:lang w:val="en-GB"/>
        </w:rPr>
      </w:pPr>
      <w:r w:rsidRPr="006F52C2">
        <w:rPr>
          <w:rFonts w:ascii="Times New Roman" w:hAnsi="Times New Roman"/>
          <w:i/>
          <w:lang w:val="en-GB"/>
        </w:rPr>
        <w:t>Nodašanas soda izciešanai nosacījumi</w:t>
      </w:r>
    </w:p>
    <w:p w:rsidR="00D36901" w:rsidRPr="006F52C2" w:rsidRDefault="00D36901" w:rsidP="00EE7E32">
      <w:pPr>
        <w:rPr>
          <w:rFonts w:ascii="Times New Roman" w:hAnsi="Times New Roman"/>
          <w:lang w:val="en-GB"/>
        </w:rPr>
      </w:pPr>
      <w:r w:rsidRPr="006F52C2">
        <w:rPr>
          <w:rFonts w:ascii="Times New Roman" w:hAnsi="Times New Roman"/>
          <w:lang w:val="en-GB"/>
        </w:rPr>
        <w:t>Gadījumā, ja piekrītat nodošanai soda izciešanai, esat Latvijas pilsonis, dzīvojat Latvijā vai esat izraidīts uz Latviju, vai arī, ja Jums ir cieša saikne ar to, pat ja neesat Latvijas pilsonis, Norvēģijas iestādes var pieprasīt nodošanu soda izciešanai Latvijā, tiklīdz Jūsu spriedums ir stājies spēkā. Tāda pati kārtība ir spēkā, ja nepiekrītat nodošanai, bet esat Latvijas pilsonis, kā arī, ja tiek uzskatīts, ka Jūsu dzīvesvieta ir Latvija.</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r w:rsidRPr="006F52C2">
        <w:rPr>
          <w:rFonts w:ascii="Times New Roman" w:hAnsi="Times New Roman"/>
          <w:lang w:val="en-GB"/>
        </w:rPr>
        <w:t>Ja Jūs esat Latvijas pilsonis un nepiekrītat nodošanai, taču, ja netiek uzskatīts, ka Jūsu dzīvesvieta ir Latvijā, nodošana var notikt pēc galīgās izraidīšanas no Norvēģijas. Norvēģijas iestādes uzsāks nodošanu pēc galīgā izraidīšanas lēmuma.</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lang w:val="en-GB"/>
        </w:rPr>
      </w:pPr>
      <w:r w:rsidRPr="006F52C2">
        <w:rPr>
          <w:rFonts w:ascii="Times New Roman" w:hAnsi="Times New Roman"/>
          <w:lang w:val="en-GB"/>
        </w:rPr>
        <w:t>Pirms Norvēģijas iestādes pieprasa nodošanu Latvijai, Jums jānorāda, vai tai piekrītat. Jums jāaizpilda attiecīgā veidlapa. Neatkarīgi no tā, vai piekrītat nodošanai, Jums ir tiesības paust savu viedokli. Paziņojumā norādītā informācija tiks nosūtīta Latvijas iestādēm.</w:t>
      </w:r>
    </w:p>
    <w:p w:rsidR="00D36901" w:rsidRPr="006F52C2" w:rsidRDefault="00D36901" w:rsidP="00EE7E32">
      <w:pPr>
        <w:rPr>
          <w:rFonts w:ascii="Times New Roman" w:hAnsi="Times New Roman"/>
          <w:lang w:val="en-GB"/>
        </w:rPr>
      </w:pPr>
    </w:p>
    <w:p w:rsidR="00D36901" w:rsidRPr="006F52C2" w:rsidRDefault="00D36901" w:rsidP="00EE7E32">
      <w:pPr>
        <w:rPr>
          <w:rFonts w:ascii="Times New Roman" w:hAnsi="Times New Roman"/>
          <w:i/>
          <w:lang w:val="en-GB"/>
        </w:rPr>
      </w:pPr>
      <w:r w:rsidRPr="006F52C2">
        <w:rPr>
          <w:rFonts w:ascii="Times New Roman" w:hAnsi="Times New Roman"/>
          <w:i/>
          <w:lang w:val="en-GB"/>
        </w:rPr>
        <w:t>Nodošanas soda izciėšanai tiesiskās sekas</w:t>
      </w:r>
    </w:p>
    <w:p w:rsidR="00D36901" w:rsidRPr="006F52C2" w:rsidRDefault="00D36901" w:rsidP="00EE7E32">
      <w:pPr>
        <w:rPr>
          <w:rFonts w:ascii="Times New Roman" w:hAnsi="Times New Roman"/>
          <w:lang w:val="en-GB"/>
        </w:rPr>
      </w:pPr>
      <w:r w:rsidRPr="006F52C2">
        <w:rPr>
          <w:rFonts w:ascii="Times New Roman" w:hAnsi="Times New Roman"/>
          <w:lang w:val="en-GB"/>
        </w:rPr>
        <w:t>Pamatā Latvij ai jāatzīst Norvēģijas spriedums, lai piespriesto sodu var turpināt izciest arī pēc nodošanas. Tomēr Latvija var sodu mainīt, ja Norvēģijā piespriestais sods neatbilst Latvijā spēkā esošajiem likumiem. Jūsu juridiskais statuss nekādā gadījumā nepasliktināsies, turklāt Latvijā Jums nevar piespriest smagāko sodu par Norvēģijā piespriesta. Pēc Jūsu nodošanas turpmākai soda izciešanai spēkā būs Latvijas pirmstermiņa atbrīvošanas noteikumi.</w:t>
      </w:r>
    </w:p>
    <w:p w:rsidR="00D36901" w:rsidRPr="006F52C2" w:rsidRDefault="00D36901" w:rsidP="00EE7E32">
      <w:pPr>
        <w:rPr>
          <w:rFonts w:ascii="Times New Roman" w:hAnsi="Times New Roman"/>
          <w:lang w:val="en-GB"/>
        </w:rPr>
      </w:pPr>
    </w:p>
    <w:p w:rsidR="00D36901" w:rsidRPr="00EE7E32" w:rsidRDefault="00D36901" w:rsidP="00EE7E32">
      <w:pPr>
        <w:rPr>
          <w:rFonts w:ascii="Times New Roman" w:hAnsi="Times New Roman"/>
          <w:i/>
        </w:rPr>
      </w:pPr>
      <w:r w:rsidRPr="00EE7E32">
        <w:rPr>
          <w:rFonts w:ascii="Times New Roman" w:hAnsi="Times New Roman"/>
          <w:i/>
        </w:rPr>
        <w:t>Pārsūdzības iespējas</w:t>
      </w:r>
    </w:p>
    <w:p w:rsidR="00D36901" w:rsidRPr="00EE7E32" w:rsidRDefault="00D36901" w:rsidP="00EE7E32">
      <w:pPr>
        <w:rPr>
          <w:rFonts w:ascii="Times New Roman" w:hAnsi="Times New Roman"/>
        </w:rPr>
      </w:pPr>
      <w:r w:rsidRPr="00EE7E32">
        <w:rPr>
          <w:rFonts w:ascii="Times New Roman" w:hAnsi="Times New Roman"/>
        </w:rPr>
        <w:t xml:space="preserve">Ja Norvēģijas iestādes pieņem lēmumu par nodošanu soda izciešanai Latvijā, Jums ir tiesības to pārsūdzēt. </w:t>
      </w:r>
      <w:r w:rsidRPr="00A23D30">
        <w:rPr>
          <w:rFonts w:ascii="Times New Roman" w:hAnsi="Times New Roman"/>
        </w:rPr>
        <w:t>Sūdzību izskatīs Tieslietu ministrija. Sūdzības</w:t>
      </w:r>
      <w:r w:rsidRPr="00EE7E32">
        <w:rPr>
          <w:rFonts w:ascii="Times New Roman" w:hAnsi="Times New Roman"/>
        </w:rPr>
        <w:t xml:space="preserve"> iesniegšana nenozīmē, ka tiks atlikta nodošana soda izciešanai.</w:t>
      </w:r>
    </w:p>
    <w:sectPr w:rsidR="00D36901" w:rsidRPr="00EE7E32" w:rsidSect="00553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visibility:visible" o:bullet="t">
        <v:imagedata r:id="rId1" o:title=""/>
      </v:shape>
    </w:pict>
  </w:numPicBullet>
  <w:abstractNum w:abstractNumId="0" w15:restartNumberingAfterBreak="0">
    <w:nsid w:val="FFFFFF7C"/>
    <w:multiLevelType w:val="singleLevel"/>
    <w:tmpl w:val="ACC6A5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A2E27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DCDC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2CD6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496E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6AB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B8A4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80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BA03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DE3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7DD1"/>
    <w:multiLevelType w:val="hybridMultilevel"/>
    <w:tmpl w:val="FEB8801C"/>
    <w:lvl w:ilvl="0" w:tplc="4EE8B134">
      <w:start w:val="1"/>
      <w:numFmt w:val="bullet"/>
      <w:lvlText w:val=""/>
      <w:lvlPicBulletId w:val="0"/>
      <w:lvlJc w:val="left"/>
      <w:pPr>
        <w:tabs>
          <w:tab w:val="num" w:pos="720"/>
        </w:tabs>
        <w:ind w:left="720" w:hanging="360"/>
      </w:pPr>
      <w:rPr>
        <w:rFonts w:ascii="Symbol" w:hAnsi="Symbol" w:hint="default"/>
      </w:rPr>
    </w:lvl>
    <w:lvl w:ilvl="1" w:tplc="C3B2F970" w:tentative="1">
      <w:start w:val="1"/>
      <w:numFmt w:val="bullet"/>
      <w:lvlText w:val=""/>
      <w:lvlJc w:val="left"/>
      <w:pPr>
        <w:tabs>
          <w:tab w:val="num" w:pos="1440"/>
        </w:tabs>
        <w:ind w:left="1440" w:hanging="360"/>
      </w:pPr>
      <w:rPr>
        <w:rFonts w:ascii="Symbol" w:hAnsi="Symbol" w:hint="default"/>
      </w:rPr>
    </w:lvl>
    <w:lvl w:ilvl="2" w:tplc="ED604308" w:tentative="1">
      <w:start w:val="1"/>
      <w:numFmt w:val="bullet"/>
      <w:lvlText w:val=""/>
      <w:lvlJc w:val="left"/>
      <w:pPr>
        <w:tabs>
          <w:tab w:val="num" w:pos="2160"/>
        </w:tabs>
        <w:ind w:left="2160" w:hanging="360"/>
      </w:pPr>
      <w:rPr>
        <w:rFonts w:ascii="Symbol" w:hAnsi="Symbol" w:hint="default"/>
      </w:rPr>
    </w:lvl>
    <w:lvl w:ilvl="3" w:tplc="F48C3E88" w:tentative="1">
      <w:start w:val="1"/>
      <w:numFmt w:val="bullet"/>
      <w:lvlText w:val=""/>
      <w:lvlJc w:val="left"/>
      <w:pPr>
        <w:tabs>
          <w:tab w:val="num" w:pos="2880"/>
        </w:tabs>
        <w:ind w:left="2880" w:hanging="360"/>
      </w:pPr>
      <w:rPr>
        <w:rFonts w:ascii="Symbol" w:hAnsi="Symbol" w:hint="default"/>
      </w:rPr>
    </w:lvl>
    <w:lvl w:ilvl="4" w:tplc="640A6BB4" w:tentative="1">
      <w:start w:val="1"/>
      <w:numFmt w:val="bullet"/>
      <w:lvlText w:val=""/>
      <w:lvlJc w:val="left"/>
      <w:pPr>
        <w:tabs>
          <w:tab w:val="num" w:pos="3600"/>
        </w:tabs>
        <w:ind w:left="3600" w:hanging="360"/>
      </w:pPr>
      <w:rPr>
        <w:rFonts w:ascii="Symbol" w:hAnsi="Symbol" w:hint="default"/>
      </w:rPr>
    </w:lvl>
    <w:lvl w:ilvl="5" w:tplc="3E4EA0AC" w:tentative="1">
      <w:start w:val="1"/>
      <w:numFmt w:val="bullet"/>
      <w:lvlText w:val=""/>
      <w:lvlJc w:val="left"/>
      <w:pPr>
        <w:tabs>
          <w:tab w:val="num" w:pos="4320"/>
        </w:tabs>
        <w:ind w:left="4320" w:hanging="360"/>
      </w:pPr>
      <w:rPr>
        <w:rFonts w:ascii="Symbol" w:hAnsi="Symbol" w:hint="default"/>
      </w:rPr>
    </w:lvl>
    <w:lvl w:ilvl="6" w:tplc="970E620C" w:tentative="1">
      <w:start w:val="1"/>
      <w:numFmt w:val="bullet"/>
      <w:lvlText w:val=""/>
      <w:lvlJc w:val="left"/>
      <w:pPr>
        <w:tabs>
          <w:tab w:val="num" w:pos="5040"/>
        </w:tabs>
        <w:ind w:left="5040" w:hanging="360"/>
      </w:pPr>
      <w:rPr>
        <w:rFonts w:ascii="Symbol" w:hAnsi="Symbol" w:hint="default"/>
      </w:rPr>
    </w:lvl>
    <w:lvl w:ilvl="7" w:tplc="CE9A7F6E" w:tentative="1">
      <w:start w:val="1"/>
      <w:numFmt w:val="bullet"/>
      <w:lvlText w:val=""/>
      <w:lvlJc w:val="left"/>
      <w:pPr>
        <w:tabs>
          <w:tab w:val="num" w:pos="5760"/>
        </w:tabs>
        <w:ind w:left="5760" w:hanging="360"/>
      </w:pPr>
      <w:rPr>
        <w:rFonts w:ascii="Symbol" w:hAnsi="Symbol" w:hint="default"/>
      </w:rPr>
    </w:lvl>
    <w:lvl w:ilvl="8" w:tplc="10D661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5C259C1"/>
    <w:multiLevelType w:val="hybridMultilevel"/>
    <w:tmpl w:val="FD72A1A2"/>
    <w:lvl w:ilvl="0" w:tplc="5BF67390">
      <w:start w:val="1"/>
      <w:numFmt w:val="bullet"/>
      <w:lvlText w:val=""/>
      <w:lvlPicBulletId w:val="0"/>
      <w:lvlJc w:val="left"/>
      <w:pPr>
        <w:tabs>
          <w:tab w:val="num" w:pos="720"/>
        </w:tabs>
        <w:ind w:left="720" w:hanging="360"/>
      </w:pPr>
      <w:rPr>
        <w:rFonts w:ascii="Symbol" w:hAnsi="Symbol" w:hint="default"/>
      </w:rPr>
    </w:lvl>
    <w:lvl w:ilvl="1" w:tplc="C55E628E" w:tentative="1">
      <w:start w:val="1"/>
      <w:numFmt w:val="bullet"/>
      <w:lvlText w:val=""/>
      <w:lvlJc w:val="left"/>
      <w:pPr>
        <w:tabs>
          <w:tab w:val="num" w:pos="1440"/>
        </w:tabs>
        <w:ind w:left="1440" w:hanging="360"/>
      </w:pPr>
      <w:rPr>
        <w:rFonts w:ascii="Symbol" w:hAnsi="Symbol" w:hint="default"/>
      </w:rPr>
    </w:lvl>
    <w:lvl w:ilvl="2" w:tplc="64081258" w:tentative="1">
      <w:start w:val="1"/>
      <w:numFmt w:val="bullet"/>
      <w:lvlText w:val=""/>
      <w:lvlJc w:val="left"/>
      <w:pPr>
        <w:tabs>
          <w:tab w:val="num" w:pos="2160"/>
        </w:tabs>
        <w:ind w:left="2160" w:hanging="360"/>
      </w:pPr>
      <w:rPr>
        <w:rFonts w:ascii="Symbol" w:hAnsi="Symbol" w:hint="default"/>
      </w:rPr>
    </w:lvl>
    <w:lvl w:ilvl="3" w:tplc="048CDCFC" w:tentative="1">
      <w:start w:val="1"/>
      <w:numFmt w:val="bullet"/>
      <w:lvlText w:val=""/>
      <w:lvlJc w:val="left"/>
      <w:pPr>
        <w:tabs>
          <w:tab w:val="num" w:pos="2880"/>
        </w:tabs>
        <w:ind w:left="2880" w:hanging="360"/>
      </w:pPr>
      <w:rPr>
        <w:rFonts w:ascii="Symbol" w:hAnsi="Symbol" w:hint="default"/>
      </w:rPr>
    </w:lvl>
    <w:lvl w:ilvl="4" w:tplc="46FC9C42" w:tentative="1">
      <w:start w:val="1"/>
      <w:numFmt w:val="bullet"/>
      <w:lvlText w:val=""/>
      <w:lvlJc w:val="left"/>
      <w:pPr>
        <w:tabs>
          <w:tab w:val="num" w:pos="3600"/>
        </w:tabs>
        <w:ind w:left="3600" w:hanging="360"/>
      </w:pPr>
      <w:rPr>
        <w:rFonts w:ascii="Symbol" w:hAnsi="Symbol" w:hint="default"/>
      </w:rPr>
    </w:lvl>
    <w:lvl w:ilvl="5" w:tplc="06CCFA62" w:tentative="1">
      <w:start w:val="1"/>
      <w:numFmt w:val="bullet"/>
      <w:lvlText w:val=""/>
      <w:lvlJc w:val="left"/>
      <w:pPr>
        <w:tabs>
          <w:tab w:val="num" w:pos="4320"/>
        </w:tabs>
        <w:ind w:left="4320" w:hanging="360"/>
      </w:pPr>
      <w:rPr>
        <w:rFonts w:ascii="Symbol" w:hAnsi="Symbol" w:hint="default"/>
      </w:rPr>
    </w:lvl>
    <w:lvl w:ilvl="6" w:tplc="3DDC76BC" w:tentative="1">
      <w:start w:val="1"/>
      <w:numFmt w:val="bullet"/>
      <w:lvlText w:val=""/>
      <w:lvlJc w:val="left"/>
      <w:pPr>
        <w:tabs>
          <w:tab w:val="num" w:pos="5040"/>
        </w:tabs>
        <w:ind w:left="5040" w:hanging="360"/>
      </w:pPr>
      <w:rPr>
        <w:rFonts w:ascii="Symbol" w:hAnsi="Symbol" w:hint="default"/>
      </w:rPr>
    </w:lvl>
    <w:lvl w:ilvl="7" w:tplc="9F06129E" w:tentative="1">
      <w:start w:val="1"/>
      <w:numFmt w:val="bullet"/>
      <w:lvlText w:val=""/>
      <w:lvlJc w:val="left"/>
      <w:pPr>
        <w:tabs>
          <w:tab w:val="num" w:pos="5760"/>
        </w:tabs>
        <w:ind w:left="5760" w:hanging="360"/>
      </w:pPr>
      <w:rPr>
        <w:rFonts w:ascii="Symbol" w:hAnsi="Symbol" w:hint="default"/>
      </w:rPr>
    </w:lvl>
    <w:lvl w:ilvl="8" w:tplc="ACFE2F4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2B18A4"/>
    <w:multiLevelType w:val="hybridMultilevel"/>
    <w:tmpl w:val="E8D02D20"/>
    <w:lvl w:ilvl="0" w:tplc="A33A50BA">
      <w:start w:val="1"/>
      <w:numFmt w:val="bullet"/>
      <w:lvlText w:val=""/>
      <w:lvlPicBulletId w:val="0"/>
      <w:lvlJc w:val="left"/>
      <w:pPr>
        <w:tabs>
          <w:tab w:val="num" w:pos="720"/>
        </w:tabs>
        <w:ind w:left="720" w:hanging="360"/>
      </w:pPr>
      <w:rPr>
        <w:rFonts w:ascii="Symbol" w:hAnsi="Symbol" w:hint="default"/>
      </w:rPr>
    </w:lvl>
    <w:lvl w:ilvl="1" w:tplc="5E5E9C30" w:tentative="1">
      <w:start w:val="1"/>
      <w:numFmt w:val="bullet"/>
      <w:lvlText w:val=""/>
      <w:lvlJc w:val="left"/>
      <w:pPr>
        <w:tabs>
          <w:tab w:val="num" w:pos="1440"/>
        </w:tabs>
        <w:ind w:left="1440" w:hanging="360"/>
      </w:pPr>
      <w:rPr>
        <w:rFonts w:ascii="Symbol" w:hAnsi="Symbol" w:hint="default"/>
      </w:rPr>
    </w:lvl>
    <w:lvl w:ilvl="2" w:tplc="7CBE062E" w:tentative="1">
      <w:start w:val="1"/>
      <w:numFmt w:val="bullet"/>
      <w:lvlText w:val=""/>
      <w:lvlJc w:val="left"/>
      <w:pPr>
        <w:tabs>
          <w:tab w:val="num" w:pos="2160"/>
        </w:tabs>
        <w:ind w:left="2160" w:hanging="360"/>
      </w:pPr>
      <w:rPr>
        <w:rFonts w:ascii="Symbol" w:hAnsi="Symbol" w:hint="default"/>
      </w:rPr>
    </w:lvl>
    <w:lvl w:ilvl="3" w:tplc="7C52FA84" w:tentative="1">
      <w:start w:val="1"/>
      <w:numFmt w:val="bullet"/>
      <w:lvlText w:val=""/>
      <w:lvlJc w:val="left"/>
      <w:pPr>
        <w:tabs>
          <w:tab w:val="num" w:pos="2880"/>
        </w:tabs>
        <w:ind w:left="2880" w:hanging="360"/>
      </w:pPr>
      <w:rPr>
        <w:rFonts w:ascii="Symbol" w:hAnsi="Symbol" w:hint="default"/>
      </w:rPr>
    </w:lvl>
    <w:lvl w:ilvl="4" w:tplc="3A7870F8" w:tentative="1">
      <w:start w:val="1"/>
      <w:numFmt w:val="bullet"/>
      <w:lvlText w:val=""/>
      <w:lvlJc w:val="left"/>
      <w:pPr>
        <w:tabs>
          <w:tab w:val="num" w:pos="3600"/>
        </w:tabs>
        <w:ind w:left="3600" w:hanging="360"/>
      </w:pPr>
      <w:rPr>
        <w:rFonts w:ascii="Symbol" w:hAnsi="Symbol" w:hint="default"/>
      </w:rPr>
    </w:lvl>
    <w:lvl w:ilvl="5" w:tplc="582287CA" w:tentative="1">
      <w:start w:val="1"/>
      <w:numFmt w:val="bullet"/>
      <w:lvlText w:val=""/>
      <w:lvlJc w:val="left"/>
      <w:pPr>
        <w:tabs>
          <w:tab w:val="num" w:pos="4320"/>
        </w:tabs>
        <w:ind w:left="4320" w:hanging="360"/>
      </w:pPr>
      <w:rPr>
        <w:rFonts w:ascii="Symbol" w:hAnsi="Symbol" w:hint="default"/>
      </w:rPr>
    </w:lvl>
    <w:lvl w:ilvl="6" w:tplc="C4187434" w:tentative="1">
      <w:start w:val="1"/>
      <w:numFmt w:val="bullet"/>
      <w:lvlText w:val=""/>
      <w:lvlJc w:val="left"/>
      <w:pPr>
        <w:tabs>
          <w:tab w:val="num" w:pos="5040"/>
        </w:tabs>
        <w:ind w:left="5040" w:hanging="360"/>
      </w:pPr>
      <w:rPr>
        <w:rFonts w:ascii="Symbol" w:hAnsi="Symbol" w:hint="default"/>
      </w:rPr>
    </w:lvl>
    <w:lvl w:ilvl="7" w:tplc="83FA726A" w:tentative="1">
      <w:start w:val="1"/>
      <w:numFmt w:val="bullet"/>
      <w:lvlText w:val=""/>
      <w:lvlJc w:val="left"/>
      <w:pPr>
        <w:tabs>
          <w:tab w:val="num" w:pos="5760"/>
        </w:tabs>
        <w:ind w:left="5760" w:hanging="360"/>
      </w:pPr>
      <w:rPr>
        <w:rFonts w:ascii="Symbol" w:hAnsi="Symbol" w:hint="default"/>
      </w:rPr>
    </w:lvl>
    <w:lvl w:ilvl="8" w:tplc="D274623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9243C"/>
    <w:multiLevelType w:val="hybridMultilevel"/>
    <w:tmpl w:val="A190AA54"/>
    <w:lvl w:ilvl="0" w:tplc="F4C81E8C">
      <w:start w:val="1"/>
      <w:numFmt w:val="bullet"/>
      <w:lvlText w:val=""/>
      <w:lvlPicBulletId w:val="0"/>
      <w:lvlJc w:val="left"/>
      <w:pPr>
        <w:tabs>
          <w:tab w:val="num" w:pos="720"/>
        </w:tabs>
        <w:ind w:left="720" w:hanging="360"/>
      </w:pPr>
      <w:rPr>
        <w:rFonts w:ascii="Symbol" w:hAnsi="Symbol" w:hint="default"/>
      </w:rPr>
    </w:lvl>
    <w:lvl w:ilvl="1" w:tplc="25B4D26C" w:tentative="1">
      <w:start w:val="1"/>
      <w:numFmt w:val="bullet"/>
      <w:lvlText w:val=""/>
      <w:lvlJc w:val="left"/>
      <w:pPr>
        <w:tabs>
          <w:tab w:val="num" w:pos="1440"/>
        </w:tabs>
        <w:ind w:left="1440" w:hanging="360"/>
      </w:pPr>
      <w:rPr>
        <w:rFonts w:ascii="Symbol" w:hAnsi="Symbol" w:hint="default"/>
      </w:rPr>
    </w:lvl>
    <w:lvl w:ilvl="2" w:tplc="1206EDC0" w:tentative="1">
      <w:start w:val="1"/>
      <w:numFmt w:val="bullet"/>
      <w:lvlText w:val=""/>
      <w:lvlJc w:val="left"/>
      <w:pPr>
        <w:tabs>
          <w:tab w:val="num" w:pos="2160"/>
        </w:tabs>
        <w:ind w:left="2160" w:hanging="360"/>
      </w:pPr>
      <w:rPr>
        <w:rFonts w:ascii="Symbol" w:hAnsi="Symbol" w:hint="default"/>
      </w:rPr>
    </w:lvl>
    <w:lvl w:ilvl="3" w:tplc="99BC5E74" w:tentative="1">
      <w:start w:val="1"/>
      <w:numFmt w:val="bullet"/>
      <w:lvlText w:val=""/>
      <w:lvlJc w:val="left"/>
      <w:pPr>
        <w:tabs>
          <w:tab w:val="num" w:pos="2880"/>
        </w:tabs>
        <w:ind w:left="2880" w:hanging="360"/>
      </w:pPr>
      <w:rPr>
        <w:rFonts w:ascii="Symbol" w:hAnsi="Symbol" w:hint="default"/>
      </w:rPr>
    </w:lvl>
    <w:lvl w:ilvl="4" w:tplc="11E61DEA" w:tentative="1">
      <w:start w:val="1"/>
      <w:numFmt w:val="bullet"/>
      <w:lvlText w:val=""/>
      <w:lvlJc w:val="left"/>
      <w:pPr>
        <w:tabs>
          <w:tab w:val="num" w:pos="3600"/>
        </w:tabs>
        <w:ind w:left="3600" w:hanging="360"/>
      </w:pPr>
      <w:rPr>
        <w:rFonts w:ascii="Symbol" w:hAnsi="Symbol" w:hint="default"/>
      </w:rPr>
    </w:lvl>
    <w:lvl w:ilvl="5" w:tplc="F7C4A6C2" w:tentative="1">
      <w:start w:val="1"/>
      <w:numFmt w:val="bullet"/>
      <w:lvlText w:val=""/>
      <w:lvlJc w:val="left"/>
      <w:pPr>
        <w:tabs>
          <w:tab w:val="num" w:pos="4320"/>
        </w:tabs>
        <w:ind w:left="4320" w:hanging="360"/>
      </w:pPr>
      <w:rPr>
        <w:rFonts w:ascii="Symbol" w:hAnsi="Symbol" w:hint="default"/>
      </w:rPr>
    </w:lvl>
    <w:lvl w:ilvl="6" w:tplc="1474E912" w:tentative="1">
      <w:start w:val="1"/>
      <w:numFmt w:val="bullet"/>
      <w:lvlText w:val=""/>
      <w:lvlJc w:val="left"/>
      <w:pPr>
        <w:tabs>
          <w:tab w:val="num" w:pos="5040"/>
        </w:tabs>
        <w:ind w:left="5040" w:hanging="360"/>
      </w:pPr>
      <w:rPr>
        <w:rFonts w:ascii="Symbol" w:hAnsi="Symbol" w:hint="default"/>
      </w:rPr>
    </w:lvl>
    <w:lvl w:ilvl="7" w:tplc="1A9E8DAA" w:tentative="1">
      <w:start w:val="1"/>
      <w:numFmt w:val="bullet"/>
      <w:lvlText w:val=""/>
      <w:lvlJc w:val="left"/>
      <w:pPr>
        <w:tabs>
          <w:tab w:val="num" w:pos="5760"/>
        </w:tabs>
        <w:ind w:left="5760" w:hanging="360"/>
      </w:pPr>
      <w:rPr>
        <w:rFonts w:ascii="Symbol" w:hAnsi="Symbol" w:hint="default"/>
      </w:rPr>
    </w:lvl>
    <w:lvl w:ilvl="8" w:tplc="49D62CD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4E7902"/>
    <w:multiLevelType w:val="hybridMultilevel"/>
    <w:tmpl w:val="2C622FB6"/>
    <w:lvl w:ilvl="0" w:tplc="A692B3B6">
      <w:start w:val="1"/>
      <w:numFmt w:val="bullet"/>
      <w:lvlText w:val=""/>
      <w:lvlPicBulletId w:val="0"/>
      <w:lvlJc w:val="left"/>
      <w:pPr>
        <w:tabs>
          <w:tab w:val="num" w:pos="720"/>
        </w:tabs>
        <w:ind w:left="720" w:hanging="360"/>
      </w:pPr>
      <w:rPr>
        <w:rFonts w:ascii="Symbol" w:hAnsi="Symbol" w:hint="default"/>
      </w:rPr>
    </w:lvl>
    <w:lvl w:ilvl="1" w:tplc="F402992E" w:tentative="1">
      <w:start w:val="1"/>
      <w:numFmt w:val="bullet"/>
      <w:lvlText w:val=""/>
      <w:lvlJc w:val="left"/>
      <w:pPr>
        <w:tabs>
          <w:tab w:val="num" w:pos="1440"/>
        </w:tabs>
        <w:ind w:left="1440" w:hanging="360"/>
      </w:pPr>
      <w:rPr>
        <w:rFonts w:ascii="Symbol" w:hAnsi="Symbol" w:hint="default"/>
      </w:rPr>
    </w:lvl>
    <w:lvl w:ilvl="2" w:tplc="0D7CB322" w:tentative="1">
      <w:start w:val="1"/>
      <w:numFmt w:val="bullet"/>
      <w:lvlText w:val=""/>
      <w:lvlJc w:val="left"/>
      <w:pPr>
        <w:tabs>
          <w:tab w:val="num" w:pos="2160"/>
        </w:tabs>
        <w:ind w:left="2160" w:hanging="360"/>
      </w:pPr>
      <w:rPr>
        <w:rFonts w:ascii="Symbol" w:hAnsi="Symbol" w:hint="default"/>
      </w:rPr>
    </w:lvl>
    <w:lvl w:ilvl="3" w:tplc="985A189A" w:tentative="1">
      <w:start w:val="1"/>
      <w:numFmt w:val="bullet"/>
      <w:lvlText w:val=""/>
      <w:lvlJc w:val="left"/>
      <w:pPr>
        <w:tabs>
          <w:tab w:val="num" w:pos="2880"/>
        </w:tabs>
        <w:ind w:left="2880" w:hanging="360"/>
      </w:pPr>
      <w:rPr>
        <w:rFonts w:ascii="Symbol" w:hAnsi="Symbol" w:hint="default"/>
      </w:rPr>
    </w:lvl>
    <w:lvl w:ilvl="4" w:tplc="32BA5CFE" w:tentative="1">
      <w:start w:val="1"/>
      <w:numFmt w:val="bullet"/>
      <w:lvlText w:val=""/>
      <w:lvlJc w:val="left"/>
      <w:pPr>
        <w:tabs>
          <w:tab w:val="num" w:pos="3600"/>
        </w:tabs>
        <w:ind w:left="3600" w:hanging="360"/>
      </w:pPr>
      <w:rPr>
        <w:rFonts w:ascii="Symbol" w:hAnsi="Symbol" w:hint="default"/>
      </w:rPr>
    </w:lvl>
    <w:lvl w:ilvl="5" w:tplc="EDEE7EDE" w:tentative="1">
      <w:start w:val="1"/>
      <w:numFmt w:val="bullet"/>
      <w:lvlText w:val=""/>
      <w:lvlJc w:val="left"/>
      <w:pPr>
        <w:tabs>
          <w:tab w:val="num" w:pos="4320"/>
        </w:tabs>
        <w:ind w:left="4320" w:hanging="360"/>
      </w:pPr>
      <w:rPr>
        <w:rFonts w:ascii="Symbol" w:hAnsi="Symbol" w:hint="default"/>
      </w:rPr>
    </w:lvl>
    <w:lvl w:ilvl="6" w:tplc="6EEA79CE" w:tentative="1">
      <w:start w:val="1"/>
      <w:numFmt w:val="bullet"/>
      <w:lvlText w:val=""/>
      <w:lvlJc w:val="left"/>
      <w:pPr>
        <w:tabs>
          <w:tab w:val="num" w:pos="5040"/>
        </w:tabs>
        <w:ind w:left="5040" w:hanging="360"/>
      </w:pPr>
      <w:rPr>
        <w:rFonts w:ascii="Symbol" w:hAnsi="Symbol" w:hint="default"/>
      </w:rPr>
    </w:lvl>
    <w:lvl w:ilvl="7" w:tplc="70D29178" w:tentative="1">
      <w:start w:val="1"/>
      <w:numFmt w:val="bullet"/>
      <w:lvlText w:val=""/>
      <w:lvlJc w:val="left"/>
      <w:pPr>
        <w:tabs>
          <w:tab w:val="num" w:pos="5760"/>
        </w:tabs>
        <w:ind w:left="5760" w:hanging="360"/>
      </w:pPr>
      <w:rPr>
        <w:rFonts w:ascii="Symbol" w:hAnsi="Symbol" w:hint="default"/>
      </w:rPr>
    </w:lvl>
    <w:lvl w:ilvl="8" w:tplc="0B4E06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AAF06B3"/>
    <w:multiLevelType w:val="hybridMultilevel"/>
    <w:tmpl w:val="85685E48"/>
    <w:lvl w:ilvl="0" w:tplc="5FCA4284">
      <w:start w:val="1"/>
      <w:numFmt w:val="bullet"/>
      <w:lvlText w:val=""/>
      <w:lvlPicBulletId w:val="0"/>
      <w:lvlJc w:val="left"/>
      <w:pPr>
        <w:tabs>
          <w:tab w:val="num" w:pos="720"/>
        </w:tabs>
        <w:ind w:left="720" w:hanging="360"/>
      </w:pPr>
      <w:rPr>
        <w:rFonts w:ascii="Symbol" w:hAnsi="Symbol" w:hint="default"/>
      </w:rPr>
    </w:lvl>
    <w:lvl w:ilvl="1" w:tplc="397CBD6C" w:tentative="1">
      <w:start w:val="1"/>
      <w:numFmt w:val="bullet"/>
      <w:lvlText w:val=""/>
      <w:lvlJc w:val="left"/>
      <w:pPr>
        <w:tabs>
          <w:tab w:val="num" w:pos="1440"/>
        </w:tabs>
        <w:ind w:left="1440" w:hanging="360"/>
      </w:pPr>
      <w:rPr>
        <w:rFonts w:ascii="Symbol" w:hAnsi="Symbol" w:hint="default"/>
      </w:rPr>
    </w:lvl>
    <w:lvl w:ilvl="2" w:tplc="49B04E8C" w:tentative="1">
      <w:start w:val="1"/>
      <w:numFmt w:val="bullet"/>
      <w:lvlText w:val=""/>
      <w:lvlJc w:val="left"/>
      <w:pPr>
        <w:tabs>
          <w:tab w:val="num" w:pos="2160"/>
        </w:tabs>
        <w:ind w:left="2160" w:hanging="360"/>
      </w:pPr>
      <w:rPr>
        <w:rFonts w:ascii="Symbol" w:hAnsi="Symbol" w:hint="default"/>
      </w:rPr>
    </w:lvl>
    <w:lvl w:ilvl="3" w:tplc="B282BCD6" w:tentative="1">
      <w:start w:val="1"/>
      <w:numFmt w:val="bullet"/>
      <w:lvlText w:val=""/>
      <w:lvlJc w:val="left"/>
      <w:pPr>
        <w:tabs>
          <w:tab w:val="num" w:pos="2880"/>
        </w:tabs>
        <w:ind w:left="2880" w:hanging="360"/>
      </w:pPr>
      <w:rPr>
        <w:rFonts w:ascii="Symbol" w:hAnsi="Symbol" w:hint="default"/>
      </w:rPr>
    </w:lvl>
    <w:lvl w:ilvl="4" w:tplc="DE5C252E" w:tentative="1">
      <w:start w:val="1"/>
      <w:numFmt w:val="bullet"/>
      <w:lvlText w:val=""/>
      <w:lvlJc w:val="left"/>
      <w:pPr>
        <w:tabs>
          <w:tab w:val="num" w:pos="3600"/>
        </w:tabs>
        <w:ind w:left="3600" w:hanging="360"/>
      </w:pPr>
      <w:rPr>
        <w:rFonts w:ascii="Symbol" w:hAnsi="Symbol" w:hint="default"/>
      </w:rPr>
    </w:lvl>
    <w:lvl w:ilvl="5" w:tplc="9AFC429E" w:tentative="1">
      <w:start w:val="1"/>
      <w:numFmt w:val="bullet"/>
      <w:lvlText w:val=""/>
      <w:lvlJc w:val="left"/>
      <w:pPr>
        <w:tabs>
          <w:tab w:val="num" w:pos="4320"/>
        </w:tabs>
        <w:ind w:left="4320" w:hanging="360"/>
      </w:pPr>
      <w:rPr>
        <w:rFonts w:ascii="Symbol" w:hAnsi="Symbol" w:hint="default"/>
      </w:rPr>
    </w:lvl>
    <w:lvl w:ilvl="6" w:tplc="F27ADA6C" w:tentative="1">
      <w:start w:val="1"/>
      <w:numFmt w:val="bullet"/>
      <w:lvlText w:val=""/>
      <w:lvlJc w:val="left"/>
      <w:pPr>
        <w:tabs>
          <w:tab w:val="num" w:pos="5040"/>
        </w:tabs>
        <w:ind w:left="5040" w:hanging="360"/>
      </w:pPr>
      <w:rPr>
        <w:rFonts w:ascii="Symbol" w:hAnsi="Symbol" w:hint="default"/>
      </w:rPr>
    </w:lvl>
    <w:lvl w:ilvl="7" w:tplc="E41ED88A" w:tentative="1">
      <w:start w:val="1"/>
      <w:numFmt w:val="bullet"/>
      <w:lvlText w:val=""/>
      <w:lvlJc w:val="left"/>
      <w:pPr>
        <w:tabs>
          <w:tab w:val="num" w:pos="5760"/>
        </w:tabs>
        <w:ind w:left="5760" w:hanging="360"/>
      </w:pPr>
      <w:rPr>
        <w:rFonts w:ascii="Symbol" w:hAnsi="Symbol" w:hint="default"/>
      </w:rPr>
    </w:lvl>
    <w:lvl w:ilvl="8" w:tplc="E1DA24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48C6608"/>
    <w:multiLevelType w:val="hybridMultilevel"/>
    <w:tmpl w:val="29040B1C"/>
    <w:lvl w:ilvl="0" w:tplc="91F83B3E">
      <w:start w:val="1"/>
      <w:numFmt w:val="bullet"/>
      <w:lvlText w:val=""/>
      <w:lvlPicBulletId w:val="0"/>
      <w:lvlJc w:val="left"/>
      <w:pPr>
        <w:tabs>
          <w:tab w:val="num" w:pos="720"/>
        </w:tabs>
        <w:ind w:left="720" w:hanging="360"/>
      </w:pPr>
      <w:rPr>
        <w:rFonts w:ascii="Symbol" w:hAnsi="Symbol" w:hint="default"/>
      </w:rPr>
    </w:lvl>
    <w:lvl w:ilvl="1" w:tplc="33B654E8" w:tentative="1">
      <w:start w:val="1"/>
      <w:numFmt w:val="bullet"/>
      <w:lvlText w:val=""/>
      <w:lvlJc w:val="left"/>
      <w:pPr>
        <w:tabs>
          <w:tab w:val="num" w:pos="1440"/>
        </w:tabs>
        <w:ind w:left="1440" w:hanging="360"/>
      </w:pPr>
      <w:rPr>
        <w:rFonts w:ascii="Symbol" w:hAnsi="Symbol" w:hint="default"/>
      </w:rPr>
    </w:lvl>
    <w:lvl w:ilvl="2" w:tplc="995001B4" w:tentative="1">
      <w:start w:val="1"/>
      <w:numFmt w:val="bullet"/>
      <w:lvlText w:val=""/>
      <w:lvlJc w:val="left"/>
      <w:pPr>
        <w:tabs>
          <w:tab w:val="num" w:pos="2160"/>
        </w:tabs>
        <w:ind w:left="2160" w:hanging="360"/>
      </w:pPr>
      <w:rPr>
        <w:rFonts w:ascii="Symbol" w:hAnsi="Symbol" w:hint="default"/>
      </w:rPr>
    </w:lvl>
    <w:lvl w:ilvl="3" w:tplc="9AE24626" w:tentative="1">
      <w:start w:val="1"/>
      <w:numFmt w:val="bullet"/>
      <w:lvlText w:val=""/>
      <w:lvlJc w:val="left"/>
      <w:pPr>
        <w:tabs>
          <w:tab w:val="num" w:pos="2880"/>
        </w:tabs>
        <w:ind w:left="2880" w:hanging="360"/>
      </w:pPr>
      <w:rPr>
        <w:rFonts w:ascii="Symbol" w:hAnsi="Symbol" w:hint="default"/>
      </w:rPr>
    </w:lvl>
    <w:lvl w:ilvl="4" w:tplc="A3D80F4A" w:tentative="1">
      <w:start w:val="1"/>
      <w:numFmt w:val="bullet"/>
      <w:lvlText w:val=""/>
      <w:lvlJc w:val="left"/>
      <w:pPr>
        <w:tabs>
          <w:tab w:val="num" w:pos="3600"/>
        </w:tabs>
        <w:ind w:left="3600" w:hanging="360"/>
      </w:pPr>
      <w:rPr>
        <w:rFonts w:ascii="Symbol" w:hAnsi="Symbol" w:hint="default"/>
      </w:rPr>
    </w:lvl>
    <w:lvl w:ilvl="5" w:tplc="D7C6720A" w:tentative="1">
      <w:start w:val="1"/>
      <w:numFmt w:val="bullet"/>
      <w:lvlText w:val=""/>
      <w:lvlJc w:val="left"/>
      <w:pPr>
        <w:tabs>
          <w:tab w:val="num" w:pos="4320"/>
        </w:tabs>
        <w:ind w:left="4320" w:hanging="360"/>
      </w:pPr>
      <w:rPr>
        <w:rFonts w:ascii="Symbol" w:hAnsi="Symbol" w:hint="default"/>
      </w:rPr>
    </w:lvl>
    <w:lvl w:ilvl="6" w:tplc="5F04A5A2" w:tentative="1">
      <w:start w:val="1"/>
      <w:numFmt w:val="bullet"/>
      <w:lvlText w:val=""/>
      <w:lvlJc w:val="left"/>
      <w:pPr>
        <w:tabs>
          <w:tab w:val="num" w:pos="5040"/>
        </w:tabs>
        <w:ind w:left="5040" w:hanging="360"/>
      </w:pPr>
      <w:rPr>
        <w:rFonts w:ascii="Symbol" w:hAnsi="Symbol" w:hint="default"/>
      </w:rPr>
    </w:lvl>
    <w:lvl w:ilvl="7" w:tplc="C89ED574" w:tentative="1">
      <w:start w:val="1"/>
      <w:numFmt w:val="bullet"/>
      <w:lvlText w:val=""/>
      <w:lvlJc w:val="left"/>
      <w:pPr>
        <w:tabs>
          <w:tab w:val="num" w:pos="5760"/>
        </w:tabs>
        <w:ind w:left="5760" w:hanging="360"/>
      </w:pPr>
      <w:rPr>
        <w:rFonts w:ascii="Symbol" w:hAnsi="Symbol" w:hint="default"/>
      </w:rPr>
    </w:lvl>
    <w:lvl w:ilvl="8" w:tplc="6E1EFE6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4075FF"/>
    <w:multiLevelType w:val="hybridMultilevel"/>
    <w:tmpl w:val="17C67282"/>
    <w:lvl w:ilvl="0" w:tplc="878C87F0">
      <w:start w:val="1"/>
      <w:numFmt w:val="bullet"/>
      <w:lvlText w:val=""/>
      <w:lvlPicBulletId w:val="0"/>
      <w:lvlJc w:val="left"/>
      <w:pPr>
        <w:tabs>
          <w:tab w:val="num" w:pos="720"/>
        </w:tabs>
        <w:ind w:left="720" w:hanging="360"/>
      </w:pPr>
      <w:rPr>
        <w:rFonts w:ascii="Symbol" w:hAnsi="Symbol" w:hint="default"/>
      </w:rPr>
    </w:lvl>
    <w:lvl w:ilvl="1" w:tplc="9B5EEE10" w:tentative="1">
      <w:start w:val="1"/>
      <w:numFmt w:val="bullet"/>
      <w:lvlText w:val=""/>
      <w:lvlJc w:val="left"/>
      <w:pPr>
        <w:tabs>
          <w:tab w:val="num" w:pos="1440"/>
        </w:tabs>
        <w:ind w:left="1440" w:hanging="360"/>
      </w:pPr>
      <w:rPr>
        <w:rFonts w:ascii="Symbol" w:hAnsi="Symbol" w:hint="default"/>
      </w:rPr>
    </w:lvl>
    <w:lvl w:ilvl="2" w:tplc="75D25ABC" w:tentative="1">
      <w:start w:val="1"/>
      <w:numFmt w:val="bullet"/>
      <w:lvlText w:val=""/>
      <w:lvlJc w:val="left"/>
      <w:pPr>
        <w:tabs>
          <w:tab w:val="num" w:pos="2160"/>
        </w:tabs>
        <w:ind w:left="2160" w:hanging="360"/>
      </w:pPr>
      <w:rPr>
        <w:rFonts w:ascii="Symbol" w:hAnsi="Symbol" w:hint="default"/>
      </w:rPr>
    </w:lvl>
    <w:lvl w:ilvl="3" w:tplc="5FF0DDAA" w:tentative="1">
      <w:start w:val="1"/>
      <w:numFmt w:val="bullet"/>
      <w:lvlText w:val=""/>
      <w:lvlJc w:val="left"/>
      <w:pPr>
        <w:tabs>
          <w:tab w:val="num" w:pos="2880"/>
        </w:tabs>
        <w:ind w:left="2880" w:hanging="360"/>
      </w:pPr>
      <w:rPr>
        <w:rFonts w:ascii="Symbol" w:hAnsi="Symbol" w:hint="default"/>
      </w:rPr>
    </w:lvl>
    <w:lvl w:ilvl="4" w:tplc="4AD2B202" w:tentative="1">
      <w:start w:val="1"/>
      <w:numFmt w:val="bullet"/>
      <w:lvlText w:val=""/>
      <w:lvlJc w:val="left"/>
      <w:pPr>
        <w:tabs>
          <w:tab w:val="num" w:pos="3600"/>
        </w:tabs>
        <w:ind w:left="3600" w:hanging="360"/>
      </w:pPr>
      <w:rPr>
        <w:rFonts w:ascii="Symbol" w:hAnsi="Symbol" w:hint="default"/>
      </w:rPr>
    </w:lvl>
    <w:lvl w:ilvl="5" w:tplc="91AE60A8" w:tentative="1">
      <w:start w:val="1"/>
      <w:numFmt w:val="bullet"/>
      <w:lvlText w:val=""/>
      <w:lvlJc w:val="left"/>
      <w:pPr>
        <w:tabs>
          <w:tab w:val="num" w:pos="4320"/>
        </w:tabs>
        <w:ind w:left="4320" w:hanging="360"/>
      </w:pPr>
      <w:rPr>
        <w:rFonts w:ascii="Symbol" w:hAnsi="Symbol" w:hint="default"/>
      </w:rPr>
    </w:lvl>
    <w:lvl w:ilvl="6" w:tplc="8DB28A06" w:tentative="1">
      <w:start w:val="1"/>
      <w:numFmt w:val="bullet"/>
      <w:lvlText w:val=""/>
      <w:lvlJc w:val="left"/>
      <w:pPr>
        <w:tabs>
          <w:tab w:val="num" w:pos="5040"/>
        </w:tabs>
        <w:ind w:left="5040" w:hanging="360"/>
      </w:pPr>
      <w:rPr>
        <w:rFonts w:ascii="Symbol" w:hAnsi="Symbol" w:hint="default"/>
      </w:rPr>
    </w:lvl>
    <w:lvl w:ilvl="7" w:tplc="6CF0BD02" w:tentative="1">
      <w:start w:val="1"/>
      <w:numFmt w:val="bullet"/>
      <w:lvlText w:val=""/>
      <w:lvlJc w:val="left"/>
      <w:pPr>
        <w:tabs>
          <w:tab w:val="num" w:pos="5760"/>
        </w:tabs>
        <w:ind w:left="5760" w:hanging="360"/>
      </w:pPr>
      <w:rPr>
        <w:rFonts w:ascii="Symbol" w:hAnsi="Symbol" w:hint="default"/>
      </w:rPr>
    </w:lvl>
    <w:lvl w:ilvl="8" w:tplc="88B04B6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98655E9"/>
    <w:multiLevelType w:val="hybridMultilevel"/>
    <w:tmpl w:val="12C42E7E"/>
    <w:lvl w:ilvl="0" w:tplc="0BD8B104">
      <w:start w:val="1"/>
      <w:numFmt w:val="bullet"/>
      <w:lvlText w:val=""/>
      <w:lvlPicBulletId w:val="0"/>
      <w:lvlJc w:val="left"/>
      <w:pPr>
        <w:tabs>
          <w:tab w:val="num" w:pos="720"/>
        </w:tabs>
        <w:ind w:left="720" w:hanging="360"/>
      </w:pPr>
      <w:rPr>
        <w:rFonts w:ascii="Symbol" w:hAnsi="Symbol" w:hint="default"/>
      </w:rPr>
    </w:lvl>
    <w:lvl w:ilvl="1" w:tplc="8E223394" w:tentative="1">
      <w:start w:val="1"/>
      <w:numFmt w:val="bullet"/>
      <w:lvlText w:val=""/>
      <w:lvlJc w:val="left"/>
      <w:pPr>
        <w:tabs>
          <w:tab w:val="num" w:pos="1440"/>
        </w:tabs>
        <w:ind w:left="1440" w:hanging="360"/>
      </w:pPr>
      <w:rPr>
        <w:rFonts w:ascii="Symbol" w:hAnsi="Symbol" w:hint="default"/>
      </w:rPr>
    </w:lvl>
    <w:lvl w:ilvl="2" w:tplc="4600D86E" w:tentative="1">
      <w:start w:val="1"/>
      <w:numFmt w:val="bullet"/>
      <w:lvlText w:val=""/>
      <w:lvlJc w:val="left"/>
      <w:pPr>
        <w:tabs>
          <w:tab w:val="num" w:pos="2160"/>
        </w:tabs>
        <w:ind w:left="2160" w:hanging="360"/>
      </w:pPr>
      <w:rPr>
        <w:rFonts w:ascii="Symbol" w:hAnsi="Symbol" w:hint="default"/>
      </w:rPr>
    </w:lvl>
    <w:lvl w:ilvl="3" w:tplc="8FBA70F0" w:tentative="1">
      <w:start w:val="1"/>
      <w:numFmt w:val="bullet"/>
      <w:lvlText w:val=""/>
      <w:lvlJc w:val="left"/>
      <w:pPr>
        <w:tabs>
          <w:tab w:val="num" w:pos="2880"/>
        </w:tabs>
        <w:ind w:left="2880" w:hanging="360"/>
      </w:pPr>
      <w:rPr>
        <w:rFonts w:ascii="Symbol" w:hAnsi="Symbol" w:hint="default"/>
      </w:rPr>
    </w:lvl>
    <w:lvl w:ilvl="4" w:tplc="3E5A75DA" w:tentative="1">
      <w:start w:val="1"/>
      <w:numFmt w:val="bullet"/>
      <w:lvlText w:val=""/>
      <w:lvlJc w:val="left"/>
      <w:pPr>
        <w:tabs>
          <w:tab w:val="num" w:pos="3600"/>
        </w:tabs>
        <w:ind w:left="3600" w:hanging="360"/>
      </w:pPr>
      <w:rPr>
        <w:rFonts w:ascii="Symbol" w:hAnsi="Symbol" w:hint="default"/>
      </w:rPr>
    </w:lvl>
    <w:lvl w:ilvl="5" w:tplc="9036F7F8" w:tentative="1">
      <w:start w:val="1"/>
      <w:numFmt w:val="bullet"/>
      <w:lvlText w:val=""/>
      <w:lvlJc w:val="left"/>
      <w:pPr>
        <w:tabs>
          <w:tab w:val="num" w:pos="4320"/>
        </w:tabs>
        <w:ind w:left="4320" w:hanging="360"/>
      </w:pPr>
      <w:rPr>
        <w:rFonts w:ascii="Symbol" w:hAnsi="Symbol" w:hint="default"/>
      </w:rPr>
    </w:lvl>
    <w:lvl w:ilvl="6" w:tplc="A3FC70EA" w:tentative="1">
      <w:start w:val="1"/>
      <w:numFmt w:val="bullet"/>
      <w:lvlText w:val=""/>
      <w:lvlJc w:val="left"/>
      <w:pPr>
        <w:tabs>
          <w:tab w:val="num" w:pos="5040"/>
        </w:tabs>
        <w:ind w:left="5040" w:hanging="360"/>
      </w:pPr>
      <w:rPr>
        <w:rFonts w:ascii="Symbol" w:hAnsi="Symbol" w:hint="default"/>
      </w:rPr>
    </w:lvl>
    <w:lvl w:ilvl="7" w:tplc="5DF616E6" w:tentative="1">
      <w:start w:val="1"/>
      <w:numFmt w:val="bullet"/>
      <w:lvlText w:val=""/>
      <w:lvlJc w:val="left"/>
      <w:pPr>
        <w:tabs>
          <w:tab w:val="num" w:pos="5760"/>
        </w:tabs>
        <w:ind w:left="5760" w:hanging="360"/>
      </w:pPr>
      <w:rPr>
        <w:rFonts w:ascii="Symbol" w:hAnsi="Symbol" w:hint="default"/>
      </w:rPr>
    </w:lvl>
    <w:lvl w:ilvl="8" w:tplc="E0FA555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4"/>
  </w:num>
  <w:num w:numId="14">
    <w:abstractNumId w:val="16"/>
  </w:num>
  <w:num w:numId="15">
    <w:abstractNumId w:val="18"/>
  </w:num>
  <w:num w:numId="16">
    <w:abstractNumId w:val="15"/>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E1"/>
    <w:rsid w:val="001624F9"/>
    <w:rsid w:val="002113E1"/>
    <w:rsid w:val="00292CF3"/>
    <w:rsid w:val="002C4069"/>
    <w:rsid w:val="00356DCC"/>
    <w:rsid w:val="00364984"/>
    <w:rsid w:val="003F152A"/>
    <w:rsid w:val="00553F2C"/>
    <w:rsid w:val="00553F36"/>
    <w:rsid w:val="0066055E"/>
    <w:rsid w:val="006F52C2"/>
    <w:rsid w:val="00876DA4"/>
    <w:rsid w:val="008856D1"/>
    <w:rsid w:val="00897165"/>
    <w:rsid w:val="00A1267C"/>
    <w:rsid w:val="00A23D30"/>
    <w:rsid w:val="00A269FD"/>
    <w:rsid w:val="00A75C75"/>
    <w:rsid w:val="00CA0CE1"/>
    <w:rsid w:val="00D03563"/>
    <w:rsid w:val="00D36901"/>
    <w:rsid w:val="00DC4D64"/>
    <w:rsid w:val="00DF034F"/>
    <w:rsid w:val="00EE7E32"/>
    <w:rsid w:val="00F26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955BE6-8AB9-4D75-817F-C85570E7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A4"/>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99"/>
    <w:qFormat/>
    <w:rsid w:val="00CA0C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3678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Tulkojums no norvēģu valoda</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Tulkojums no norvēģu valoda</dc:title>
  <dc:subject/>
  <dc:creator>Christer Elnes</dc:creator>
  <cp:keywords/>
  <dc:description/>
  <cp:lastModifiedBy>Fredrik Sjøli</cp:lastModifiedBy>
  <cp:revision>2</cp:revision>
  <dcterms:created xsi:type="dcterms:W3CDTF">2016-05-31T09:29:00Z</dcterms:created>
  <dcterms:modified xsi:type="dcterms:W3CDTF">2016-05-31T09:29:00Z</dcterms:modified>
</cp:coreProperties>
</file>