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3E" w:rsidRPr="002E423E" w:rsidRDefault="002E423E" w:rsidP="002E423E">
      <w:pPr>
        <w:autoSpaceDE w:val="0"/>
        <w:autoSpaceDN w:val="0"/>
        <w:adjustRightInd w:val="0"/>
        <w:rPr>
          <w:b/>
          <w:lang w:eastAsia="nb-NO"/>
        </w:rPr>
      </w:pPr>
      <w:r w:rsidRPr="002E423E">
        <w:rPr>
          <w:b/>
          <w:lang w:eastAsia="nb-NO"/>
        </w:rPr>
        <w:t>Program: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9.00 – 9.15 Assisterende direktør i KDI Jan-Erik Sandlie åpner konferansen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9.15 – 9.45 Brukerperspektivet – Friomsorgsleder i Oslo Johnny Bjørkli introduserer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film om samfunnsstraff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9.45 – 10.15 Seniorrådgiver i KDI Gerhard Ploeg presenterer utviklingstrekk med mulige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årsaker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 xml:space="preserve">10.15 – 10.30 Forsker på KRUS </w:t>
      </w:r>
      <w:r>
        <w:rPr>
          <w:lang w:eastAsia="nb-NO"/>
        </w:rPr>
        <w:t>Ragnar Kristoffersen</w:t>
      </w:r>
      <w:r w:rsidRPr="002E423E">
        <w:rPr>
          <w:lang w:eastAsia="nb-NO"/>
        </w:rPr>
        <w:t xml:space="preserve"> presenterer nye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tilbakefallstall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10.30 – 11.00 Kaffepause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11.00 – 11.30 Friomsorgsleder i Trøndelag Tore Råen diskuterer kartlegging i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samfunnsstraff, sammenheng med BRIK og PEU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11.30 – 12.15 Friomsorgslederne Karin Aaland (Buskerud) og Jo Inge Svendsen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(Vestfold) innleder om «annet» innhold i samfunnsstraffen; mer enn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samfunnsnyttig tjeneste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12.15– 13.15 Lunsj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  <w:bookmarkStart w:id="0" w:name="_GoBack"/>
      <w:bookmarkEnd w:id="0"/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13.15 – 14.00 Rådgiver i Oslo friomsorgskontor Beate Kristensen forteller om</w:t>
      </w: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samfunnsnyttig tjeneste og har med seg representanter fra arbeidsplasser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14.00 – 15.00 Samfunnsstraff sett fra samarbeidspartnere i straffesakskjeden</w:t>
      </w:r>
    </w:p>
    <w:p w:rsidR="002E423E" w:rsidRPr="009804C7" w:rsidRDefault="002E423E" w:rsidP="002E423E">
      <w:pPr>
        <w:autoSpaceDE w:val="0"/>
        <w:autoSpaceDN w:val="0"/>
        <w:adjustRightInd w:val="0"/>
        <w:ind w:left="720" w:firstLine="720"/>
        <w:rPr>
          <w:lang w:val="nn-NO" w:eastAsia="nb-NO"/>
        </w:rPr>
      </w:pPr>
      <w:r w:rsidRPr="009804C7">
        <w:rPr>
          <w:rFonts w:eastAsia="CIDFont+F3"/>
          <w:lang w:val="nn-NO" w:eastAsia="nb-NO"/>
        </w:rPr>
        <w:t xml:space="preserve">* </w:t>
      </w:r>
      <w:r w:rsidR="009804C7" w:rsidRPr="009804C7">
        <w:rPr>
          <w:rFonts w:eastAsia="CIDFont+F3"/>
          <w:lang w:val="nn-NO" w:eastAsia="nb-NO"/>
        </w:rPr>
        <w:t>Stipendiat ved Politihøgskolen,</w:t>
      </w:r>
      <w:r w:rsidRPr="009804C7">
        <w:rPr>
          <w:lang w:val="nn-NO"/>
        </w:rPr>
        <w:t xml:space="preserve"> Jeanette Westlund Hegna.</w:t>
      </w:r>
    </w:p>
    <w:p w:rsidR="009231EE" w:rsidRPr="002E423E" w:rsidRDefault="009231EE" w:rsidP="009231EE">
      <w:pPr>
        <w:autoSpaceDE w:val="0"/>
        <w:autoSpaceDN w:val="0"/>
        <w:adjustRightInd w:val="0"/>
        <w:ind w:left="720" w:firstLine="720"/>
        <w:rPr>
          <w:lang w:eastAsia="nb-NO"/>
        </w:rPr>
      </w:pPr>
      <w:r>
        <w:rPr>
          <w:lang w:eastAsia="nb-NO"/>
        </w:rPr>
        <w:t xml:space="preserve">* </w:t>
      </w:r>
      <w:r w:rsidRPr="002E423E">
        <w:rPr>
          <w:lang w:eastAsia="nb-NO"/>
        </w:rPr>
        <w:t xml:space="preserve">Påtalejurist </w:t>
      </w:r>
      <w:r>
        <w:rPr>
          <w:lang w:eastAsia="nb-NO"/>
        </w:rPr>
        <w:t xml:space="preserve">Helen Møller, </w:t>
      </w:r>
      <w:r w:rsidRPr="002E423E">
        <w:rPr>
          <w:lang w:eastAsia="nb-NO"/>
        </w:rPr>
        <w:t xml:space="preserve">Oslo </w:t>
      </w:r>
      <w:r>
        <w:rPr>
          <w:lang w:eastAsia="nb-NO"/>
        </w:rPr>
        <w:t>politidistrikt</w:t>
      </w:r>
    </w:p>
    <w:p w:rsidR="002E423E" w:rsidRPr="002E423E" w:rsidRDefault="002E423E" w:rsidP="002E423E">
      <w:pPr>
        <w:autoSpaceDE w:val="0"/>
        <w:autoSpaceDN w:val="0"/>
        <w:adjustRightInd w:val="0"/>
        <w:ind w:left="720" w:firstLine="720"/>
        <w:rPr>
          <w:lang w:eastAsia="nb-NO"/>
        </w:rPr>
      </w:pPr>
      <w:r w:rsidRPr="002E423E">
        <w:rPr>
          <w:rFonts w:eastAsia="CIDFont+F3"/>
          <w:lang w:eastAsia="nb-NO"/>
        </w:rPr>
        <w:t xml:space="preserve">* </w:t>
      </w:r>
      <w:r w:rsidRPr="002E423E">
        <w:rPr>
          <w:lang w:eastAsia="nb-NO"/>
        </w:rPr>
        <w:t xml:space="preserve">Advokat </w:t>
      </w:r>
      <w:proofErr w:type="spellStart"/>
      <w:r w:rsidRPr="002E423E">
        <w:rPr>
          <w:lang w:eastAsia="nb-NO"/>
        </w:rPr>
        <w:t>Marijana</w:t>
      </w:r>
      <w:proofErr w:type="spellEnd"/>
      <w:r w:rsidRPr="002E423E">
        <w:rPr>
          <w:lang w:eastAsia="nb-NO"/>
        </w:rPr>
        <w:t xml:space="preserve"> </w:t>
      </w:r>
      <w:proofErr w:type="spellStart"/>
      <w:r w:rsidRPr="002E423E">
        <w:rPr>
          <w:lang w:eastAsia="nb-NO"/>
        </w:rPr>
        <w:t>Lozic</w:t>
      </w:r>
      <w:proofErr w:type="spellEnd"/>
    </w:p>
    <w:p w:rsidR="002E423E" w:rsidRPr="002E423E" w:rsidRDefault="002E423E" w:rsidP="002E423E">
      <w:pPr>
        <w:autoSpaceDE w:val="0"/>
        <w:autoSpaceDN w:val="0"/>
        <w:adjustRightInd w:val="0"/>
        <w:ind w:left="720" w:firstLine="72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15.00 – 15.15 Benstrekk med kaffe/te</w:t>
      </w:r>
    </w:p>
    <w:p w:rsidR="002E423E" w:rsidRDefault="002E423E" w:rsidP="002E423E">
      <w:pPr>
        <w:autoSpaceDE w:val="0"/>
        <w:autoSpaceDN w:val="0"/>
        <w:adjustRightInd w:val="0"/>
        <w:rPr>
          <w:lang w:eastAsia="nb-NO"/>
        </w:rPr>
      </w:pPr>
    </w:p>
    <w:p w:rsidR="002E423E" w:rsidRPr="002E423E" w:rsidRDefault="002E423E" w:rsidP="002E423E">
      <w:pPr>
        <w:autoSpaceDE w:val="0"/>
        <w:autoSpaceDN w:val="0"/>
        <w:adjustRightInd w:val="0"/>
        <w:rPr>
          <w:lang w:eastAsia="nb-NO"/>
        </w:rPr>
      </w:pPr>
      <w:r w:rsidRPr="002E423E">
        <w:rPr>
          <w:lang w:eastAsia="nb-NO"/>
        </w:rPr>
        <w:t>15.15 – 16.00 Dommerfullmektig Jørgen Spangen Iversen - Fremtidsperspektiver</w:t>
      </w:r>
    </w:p>
    <w:p w:rsidR="002E423E" w:rsidRDefault="002E423E" w:rsidP="002E423E">
      <w:pPr>
        <w:rPr>
          <w:lang w:eastAsia="nb-NO"/>
        </w:rPr>
      </w:pPr>
    </w:p>
    <w:p w:rsidR="008C56BF" w:rsidRPr="002E423E" w:rsidRDefault="002E423E" w:rsidP="002E423E">
      <w:r w:rsidRPr="002E423E">
        <w:rPr>
          <w:lang w:eastAsia="nb-NO"/>
        </w:rPr>
        <w:t>16.00 Jan-Erik Sandlie avslutter</w:t>
      </w:r>
    </w:p>
    <w:sectPr w:rsidR="008C56BF" w:rsidRPr="002E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E"/>
    <w:rsid w:val="002E423E"/>
    <w:rsid w:val="008C56BF"/>
    <w:rsid w:val="009231EE"/>
    <w:rsid w:val="009804C7"/>
    <w:rsid w:val="00E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4915"/>
  <w15:chartTrackingRefBased/>
  <w15:docId w15:val="{617B6D2C-67F4-4F44-BE03-599AEF8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74140703</Template>
  <TotalTime>2</TotalTime>
  <Pages>1</Pages>
  <Words>149</Words>
  <Characters>1072</Characters>
  <Application>Microsoft Office Word</Application>
  <DocSecurity>0</DocSecurity>
  <Lines>8</Lines>
  <Paragraphs>2</Paragraphs>
  <ScaleCrop>false</ScaleCrop>
  <Company>Kriminalomsorgsdirektoratet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Syvertsen Atle (KDI)</dc:creator>
  <cp:keywords/>
  <dc:description/>
  <cp:lastModifiedBy>Syvertsen Atle (KDI)</cp:lastModifiedBy>
  <cp:revision>3</cp:revision>
  <dcterms:created xsi:type="dcterms:W3CDTF">2019-08-26T09:18:00Z</dcterms:created>
  <dcterms:modified xsi:type="dcterms:W3CDTF">2019-09-03T14:28:00Z</dcterms:modified>
</cp:coreProperties>
</file>